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Дело №</w:t>
      </w:r>
      <w:r w:rsidRPr="00313E2D" w:rsidR="002927BB">
        <w:rPr>
          <w:rFonts w:ascii="Times New Roman" w:hAnsi="Times New Roman" w:cs="Times New Roman"/>
          <w:sz w:val="26"/>
          <w:szCs w:val="26"/>
        </w:rPr>
        <w:t>5-</w:t>
      </w:r>
      <w:r w:rsidR="00645A75">
        <w:rPr>
          <w:rFonts w:ascii="Times New Roman" w:hAnsi="Times New Roman" w:cs="Times New Roman"/>
          <w:sz w:val="26"/>
          <w:szCs w:val="26"/>
        </w:rPr>
        <w:t>126</w:t>
      </w:r>
      <w:r w:rsidRPr="00313E2D" w:rsidR="00313E2D">
        <w:rPr>
          <w:rFonts w:ascii="Times New Roman" w:hAnsi="Times New Roman" w:cs="Times New Roman"/>
          <w:sz w:val="26"/>
          <w:szCs w:val="26"/>
        </w:rPr>
        <w:t>-170</w:t>
      </w:r>
      <w:r w:rsidR="00245063">
        <w:rPr>
          <w:rFonts w:ascii="Times New Roman" w:hAnsi="Times New Roman" w:cs="Times New Roman"/>
          <w:sz w:val="26"/>
          <w:szCs w:val="26"/>
        </w:rPr>
        <w:t>3</w:t>
      </w:r>
      <w:r w:rsidRPr="00313E2D" w:rsidR="00AB1C5E">
        <w:rPr>
          <w:rFonts w:ascii="Times New Roman" w:hAnsi="Times New Roman" w:cs="Times New Roman"/>
          <w:sz w:val="26"/>
          <w:szCs w:val="26"/>
        </w:rPr>
        <w:t>/20</w:t>
      </w:r>
      <w:r w:rsidR="00645A75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BC080B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645A75">
        <w:rPr>
          <w:rFonts w:ascii="Times New Roman" w:hAnsi="Times New Roman" w:cs="Times New Roman"/>
          <w:sz w:val="26"/>
          <w:szCs w:val="26"/>
        </w:rPr>
        <w:t xml:space="preserve">0247-70 </w:t>
      </w:r>
      <w:r w:rsidR="00BB2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3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CA1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 xml:space="preserve">о </w:t>
      </w:r>
      <w:r w:rsidRPr="00313E2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г</w:t>
      </w:r>
      <w:r w:rsidRPr="00313E2D" w:rsidR="002A6A4C">
        <w:rPr>
          <w:rFonts w:ascii="Times New Roman" w:hAnsi="Times New Roman" w:cs="Times New Roman"/>
          <w:sz w:val="26"/>
          <w:szCs w:val="26"/>
        </w:rPr>
        <w:t>ород</w:t>
      </w:r>
      <w:r w:rsidRPr="00313E2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3E2D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13E2D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645A75"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Pr="00313E2D" w:rsidR="00E03AB4">
        <w:rPr>
          <w:rFonts w:ascii="Times New Roman" w:hAnsi="Times New Roman" w:cs="Times New Roman"/>
          <w:sz w:val="26"/>
          <w:szCs w:val="26"/>
        </w:rPr>
        <w:t>20</w:t>
      </w:r>
      <w:r w:rsidRPr="00313E2D" w:rsidR="00783F26">
        <w:rPr>
          <w:rFonts w:ascii="Times New Roman" w:hAnsi="Times New Roman" w:cs="Times New Roman"/>
          <w:sz w:val="26"/>
          <w:szCs w:val="26"/>
        </w:rPr>
        <w:t>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313E2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года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75" w:rsidRPr="00990F19" w:rsidP="0064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313E2D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Ковалева Льва Валерьевича, </w:t>
      </w:r>
      <w:r w:rsidR="00E24C5E">
        <w:rPr>
          <w:rFonts w:ascii="Times New Roman" w:hAnsi="Times New Roman" w:cs="Times New Roman"/>
          <w:sz w:val="26"/>
          <w:szCs w:val="26"/>
        </w:rPr>
        <w:t>*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«Торговый Дом Когалымойл» генеральным директором, зарегистрированного и проживающего по адресу: </w:t>
      </w:r>
      <w:r w:rsidR="00E24C5E">
        <w:rPr>
          <w:rFonts w:ascii="Times New Roman" w:hAnsi="Times New Roman" w:cs="Times New Roman"/>
          <w:sz w:val="26"/>
          <w:szCs w:val="26"/>
        </w:rPr>
        <w:t>*</w:t>
      </w:r>
      <w:r w:rsidR="00FA5A69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 w:rsidR="00313E2D">
        <w:rPr>
          <w:rFonts w:ascii="Times New Roman" w:hAnsi="Times New Roman" w:cs="Times New Roman"/>
          <w:sz w:val="26"/>
          <w:szCs w:val="26"/>
        </w:rPr>
        <w:t>с</w:t>
      </w:r>
      <w:r w:rsidRPr="00313E2D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C" w:rsidRPr="00882804" w:rsidP="001C6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 Л.В.</w:t>
      </w:r>
      <w:r w:rsidRPr="00313E2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1D7B17">
        <w:rPr>
          <w:rFonts w:ascii="Times New Roman" w:hAnsi="Times New Roman" w:cs="Times New Roman"/>
          <w:sz w:val="26"/>
          <w:szCs w:val="26"/>
        </w:rPr>
        <w:t xml:space="preserve">генеральным директором ООО </w:t>
      </w:r>
      <w:r w:rsidRPr="001D7B17" w:rsidR="001D7B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ТД КОЙЛ»</w:t>
      </w:r>
      <w:r w:rsidR="000D6595">
        <w:rPr>
          <w:rFonts w:ascii="Times New Roman" w:hAnsi="Times New Roman" w:cs="Times New Roman"/>
          <w:sz w:val="26"/>
          <w:szCs w:val="26"/>
        </w:rPr>
        <w:t>,</w:t>
      </w:r>
      <w:r w:rsidRPr="00313E2D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313E2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313E2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313E2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313E2D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="00645A75">
        <w:rPr>
          <w:rFonts w:ascii="Times New Roman" w:hAnsi="Times New Roman" w:cs="Times New Roman"/>
          <w:sz w:val="26"/>
          <w:szCs w:val="26"/>
        </w:rPr>
        <w:t>до 24.00 часов 25.01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57C96">
        <w:rPr>
          <w:rFonts w:ascii="Times New Roman" w:hAnsi="Times New Roman" w:cs="Times New Roman"/>
          <w:sz w:val="26"/>
          <w:szCs w:val="26"/>
        </w:rPr>
        <w:t>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057C96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исполнил</w:t>
      </w:r>
      <w:r w:rsidRPr="00057C96">
        <w:rPr>
          <w:rFonts w:ascii="Times New Roman" w:hAnsi="Times New Roman" w:cs="Times New Roman"/>
          <w:sz w:val="26"/>
          <w:szCs w:val="26"/>
        </w:rPr>
        <w:t xml:space="preserve">, установленную </w:t>
      </w:r>
      <w:r w:rsidRPr="00BF07B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. 5 ст. </w:t>
      </w:r>
      <w:r w:rsidRPr="00BF07BB">
        <w:rPr>
          <w:rFonts w:ascii="Times New Roman" w:hAnsi="Times New Roman" w:cs="Times New Roman"/>
          <w:sz w:val="26"/>
          <w:szCs w:val="26"/>
        </w:rPr>
        <w:t>174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обязанность по представлению налоговой декларации по нало</w:t>
      </w:r>
      <w:r w:rsidR="00645A75">
        <w:rPr>
          <w:rFonts w:ascii="Times New Roman" w:hAnsi="Times New Roman" w:cs="Times New Roman"/>
          <w:sz w:val="26"/>
          <w:szCs w:val="26"/>
        </w:rPr>
        <w:t>гу на добавленную стоимость за 4</w:t>
      </w:r>
      <w:r w:rsidRPr="00BF07BB">
        <w:rPr>
          <w:rFonts w:ascii="Times New Roman" w:hAnsi="Times New Roman" w:cs="Times New Roman"/>
          <w:sz w:val="26"/>
          <w:szCs w:val="26"/>
        </w:rPr>
        <w:t xml:space="preserve"> квартал 2022 года. Согласно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5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07BB">
        <w:rPr>
          <w:rFonts w:ascii="Times New Roman" w:hAnsi="Times New Roman" w:cs="Times New Roman"/>
          <w:sz w:val="26"/>
          <w:szCs w:val="26"/>
        </w:rPr>
        <w:t xml:space="preserve">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BF07BB">
        <w:rPr>
          <w:rFonts w:ascii="Times New Roman" w:hAnsi="Times New Roman" w:cs="Times New Roman"/>
          <w:sz w:val="26"/>
          <w:szCs w:val="26"/>
        </w:rPr>
        <w:t xml:space="preserve"> квартал 2022 года - </w:t>
      </w:r>
      <w:r w:rsidR="00645A75">
        <w:rPr>
          <w:rFonts w:ascii="Times New Roman" w:hAnsi="Times New Roman" w:cs="Times New Roman"/>
          <w:sz w:val="26"/>
          <w:szCs w:val="26"/>
        </w:rPr>
        <w:t>25.01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 xml:space="preserve">. </w:t>
      </w:r>
      <w:r w:rsidRPr="00BF07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Дата совершения администрати</w:t>
      </w:r>
      <w:r w:rsidRPr="00BF07BB">
        <w:rPr>
          <w:rFonts w:ascii="Times New Roman" w:hAnsi="Times New Roman" w:cs="Times New Roman"/>
          <w:sz w:val="26"/>
          <w:szCs w:val="26"/>
        </w:rPr>
        <w:t xml:space="preserve">вного правонарушения - </w:t>
      </w:r>
      <w:r w:rsidR="00645A75">
        <w:rPr>
          <w:rFonts w:ascii="Times New Roman" w:hAnsi="Times New Roman" w:cs="Times New Roman"/>
          <w:sz w:val="26"/>
          <w:szCs w:val="26"/>
        </w:rPr>
        <w:t>26.01</w:t>
      </w:r>
      <w:r w:rsidRPr="00BF07BB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BF07BB">
        <w:rPr>
          <w:rFonts w:ascii="Times New Roman" w:hAnsi="Times New Roman" w:cs="Times New Roman"/>
          <w:sz w:val="26"/>
          <w:szCs w:val="26"/>
        </w:rPr>
        <w:t>. Время совершения администр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BF07BB">
        <w:rPr>
          <w:rFonts w:ascii="Times New Roman" w:hAnsi="Times New Roman" w:cs="Times New Roman"/>
          <w:sz w:val="26"/>
          <w:szCs w:val="26"/>
        </w:rPr>
        <w:t>ивного правонарушения - 00:01 часов.</w:t>
      </w:r>
      <w:r w:rsidRPr="00057C96">
        <w:rPr>
          <w:rFonts w:ascii="Times New Roman" w:hAnsi="Times New Roman" w:cs="Times New Roman"/>
          <w:sz w:val="26"/>
          <w:szCs w:val="26"/>
        </w:rPr>
        <w:t xml:space="preserve"> </w:t>
      </w:r>
      <w:r w:rsidRPr="00882804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</w:t>
      </w:r>
      <w:r>
        <w:rPr>
          <w:rFonts w:ascii="Times New Roman" w:hAnsi="Times New Roman" w:cs="Times New Roman"/>
          <w:sz w:val="26"/>
          <w:szCs w:val="26"/>
        </w:rPr>
        <w:t>протокола</w:t>
      </w:r>
      <w:r w:rsidRPr="00BF07BB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деклараци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F07BB">
        <w:rPr>
          <w:rFonts w:ascii="Times New Roman" w:hAnsi="Times New Roman" w:cs="Times New Roman"/>
          <w:sz w:val="26"/>
          <w:szCs w:val="26"/>
        </w:rPr>
        <w:t xml:space="preserve"> по налог</w:t>
      </w:r>
      <w:r>
        <w:rPr>
          <w:rFonts w:ascii="Times New Roman" w:hAnsi="Times New Roman" w:cs="Times New Roman"/>
          <w:sz w:val="26"/>
          <w:szCs w:val="26"/>
        </w:rPr>
        <w:t xml:space="preserve">у на добавленную стоимость за 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7BB">
        <w:rPr>
          <w:rFonts w:ascii="Times New Roman" w:hAnsi="Times New Roman" w:cs="Times New Roman"/>
          <w:sz w:val="26"/>
          <w:szCs w:val="26"/>
        </w:rPr>
        <w:t>квартал 2022 года</w:t>
      </w:r>
      <w:r>
        <w:rPr>
          <w:rFonts w:ascii="Times New Roman" w:hAnsi="Times New Roman" w:cs="Times New Roman"/>
          <w:sz w:val="26"/>
          <w:szCs w:val="26"/>
        </w:rPr>
        <w:t xml:space="preserve"> не представлена</w:t>
      </w:r>
      <w:r w:rsidRPr="008828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1626" w:rsidRPr="00313E2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 Л.В.</w:t>
      </w:r>
      <w:r w:rsidRPr="00313E2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313E2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282C41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13E2D" w:rsidR="00427360">
        <w:rPr>
          <w:rFonts w:ascii="Times New Roman" w:hAnsi="Times New Roman" w:cs="Times New Roman"/>
          <w:sz w:val="26"/>
          <w:szCs w:val="26"/>
        </w:rPr>
        <w:t>гося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Ковалева Л.В.</w:t>
      </w:r>
      <w:r w:rsidRPr="00313E2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313E2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313E2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313E2D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>Ковалева Л.В.</w:t>
      </w:r>
      <w:r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313E2D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313E2D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33300272600002 </w:t>
      </w:r>
      <w:r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BB263B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.12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313E2D" w:rsidR="000F6E98">
        <w:rPr>
          <w:rFonts w:ascii="Times New Roman" w:hAnsi="Times New Roman" w:cs="Times New Roman"/>
          <w:sz w:val="26"/>
          <w:szCs w:val="26"/>
        </w:rPr>
        <w:t>справкой начальника отдела камеральных проверок №3 Межрайонной ИФНС России №11 ХМАО – Югры (л.д.</w:t>
      </w:r>
      <w:r w:rsidR="00645A75">
        <w:rPr>
          <w:rFonts w:ascii="Times New Roman" w:hAnsi="Times New Roman" w:cs="Times New Roman"/>
          <w:sz w:val="26"/>
          <w:szCs w:val="26"/>
        </w:rPr>
        <w:t xml:space="preserve"> 9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);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 xml:space="preserve">ООО </w:t>
      </w:r>
      <w:r w:rsidRPr="001D7B17" w:rsidR="00BB263B">
        <w:rPr>
          <w:rFonts w:ascii="Times New Roman" w:hAnsi="Times New Roman" w:cs="Times New Roman"/>
          <w:sz w:val="26"/>
          <w:szCs w:val="26"/>
        </w:rPr>
        <w:t>«</w:t>
      </w:r>
      <w:r w:rsidR="00BB263B">
        <w:rPr>
          <w:rFonts w:ascii="Times New Roman" w:hAnsi="Times New Roman" w:cs="Times New Roman"/>
          <w:sz w:val="26"/>
          <w:szCs w:val="26"/>
        </w:rPr>
        <w:t>ТД КОЙЛ»</w:t>
      </w:r>
      <w:r w:rsidR="000D6595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45A75">
        <w:rPr>
          <w:rFonts w:ascii="Times New Roman" w:hAnsi="Times New Roman" w:cs="Times New Roman"/>
          <w:sz w:val="26"/>
          <w:szCs w:val="26"/>
        </w:rPr>
        <w:t>26.01</w:t>
      </w:r>
      <w:r w:rsidRPr="00313E2D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г.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>(л.д.</w:t>
      </w:r>
      <w:r w:rsidR="00645A75">
        <w:rPr>
          <w:rFonts w:ascii="Times New Roman" w:hAnsi="Times New Roman" w:cs="Times New Roman"/>
          <w:color w:val="000000"/>
          <w:sz w:val="26"/>
          <w:szCs w:val="26"/>
        </w:rPr>
        <w:t xml:space="preserve"> 10-12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3E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13E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B263B">
        <w:rPr>
          <w:rFonts w:ascii="Times New Roman" w:hAnsi="Times New Roman" w:cs="Times New Roman"/>
          <w:sz w:val="26"/>
          <w:szCs w:val="26"/>
        </w:rPr>
        <w:t>Ковалева Л.В.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Обстоятельств</w:t>
      </w:r>
      <w:r w:rsidRPr="00313E2D" w:rsidR="002F2803">
        <w:rPr>
          <w:rFonts w:ascii="Times New Roman" w:hAnsi="Times New Roman" w:cs="Times New Roman"/>
          <w:sz w:val="26"/>
          <w:szCs w:val="26"/>
        </w:rPr>
        <w:t>,</w:t>
      </w:r>
      <w:r w:rsidRPr="00313E2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B263B">
        <w:rPr>
          <w:rFonts w:ascii="Times New Roman" w:hAnsi="Times New Roman" w:cs="Times New Roman"/>
          <w:sz w:val="26"/>
          <w:szCs w:val="26"/>
        </w:rPr>
        <w:t>Ковалеву Л.В.</w:t>
      </w:r>
      <w:r w:rsidRPr="00313E2D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адм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313E2D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13E2D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B263B" w:rsidR="00BB263B">
        <w:rPr>
          <w:rFonts w:ascii="Times New Roman" w:hAnsi="Times New Roman" w:cs="Times New Roman"/>
          <w:sz w:val="26"/>
          <w:szCs w:val="26"/>
        </w:rPr>
        <w:t>Ковалева Льва Валерьевича</w:t>
      </w:r>
      <w:r w:rsidRPr="00313E2D" w:rsidR="00BB263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313E2D" w:rsidR="00966BDC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313E2D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313E2D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3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313E2D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313E2D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313E2D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313E2D" w:rsidR="006E1D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13E2D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313E2D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57C96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9A8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5F4E08"/>
    <w:rsid w:val="0060082C"/>
    <w:rsid w:val="00604D29"/>
    <w:rsid w:val="00630C7B"/>
    <w:rsid w:val="006418F7"/>
    <w:rsid w:val="00645A75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82804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63B"/>
    <w:rsid w:val="00BB2710"/>
    <w:rsid w:val="00BC080B"/>
    <w:rsid w:val="00BC6326"/>
    <w:rsid w:val="00BE5A22"/>
    <w:rsid w:val="00BE7926"/>
    <w:rsid w:val="00BF07BB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24C5E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5493-7F69-4C04-9D3E-B96CCD3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